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267" w:rsidRDefault="00066E5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ПОВТОРНЫЙ 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КОНКУРС НА </w:t>
      </w:r>
      <w:r w:rsidR="00880812" w:rsidRPr="00880812">
        <w:rPr>
          <w:rFonts w:ascii="Times New Roman" w:hAnsi="Times New Roman"/>
          <w:b/>
          <w:bCs/>
          <w:sz w:val="28"/>
          <w:szCs w:val="28"/>
          <w:lang w:eastAsia="ru-RU"/>
        </w:rPr>
        <w:t>ЗАМЕЩЕНИЕ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80812" w:rsidRPr="008808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ДОЛЖНОСТИ РУКОВОДИТЕЛЯ МУНИЦИПАЛЬНОГО БЮДЖЕТНОГО ОБЩЕОБРАЗОВАТЕЛЬНОГО УЧРЕЖДЕНИЯ 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0812">
        <w:rPr>
          <w:rFonts w:ascii="Times New Roman" w:hAnsi="Times New Roman"/>
          <w:b/>
          <w:bCs/>
          <w:sz w:val="28"/>
          <w:szCs w:val="28"/>
          <w:lang w:eastAsia="ru-RU"/>
        </w:rPr>
        <w:t>«УСТЬЯНСКАЯ СРЕДНЯЯ ОБЩЕОБРАЗОВАТЕЛЬНАЯ ШКОЛА»</w:t>
      </w:r>
    </w:p>
    <w:p w:rsidR="0084213A" w:rsidRDefault="0084213A" w:rsidP="00DC65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A17BF" w:rsidRDefault="006A17BF" w:rsidP="006A17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ИНФОРМАЦИОННОЕ СООБЩЕНИЕ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проведении </w:t>
      </w:r>
      <w:r w:rsidR="00066E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повторного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конкурса на </w:t>
      </w:r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замещение должности руководителя </w:t>
      </w:r>
      <w:r w:rsidR="002A3659"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>униципального бюджетного общеобразовательного учреждения «</w:t>
      </w:r>
      <w:proofErr w:type="spellStart"/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>Устьянская</w:t>
      </w:r>
      <w:proofErr w:type="spellEnd"/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средняя общеобразовательная школа»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 Наименование, основные характеристики муниципальной образовательной организации и сведения о месте ее нахождения.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Полное наименование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2A3659">
        <w:rPr>
          <w:rFonts w:ascii="Times New Roman" w:hAnsi="Times New Roman"/>
          <w:sz w:val="28"/>
          <w:szCs w:val="28"/>
          <w:lang w:eastAsia="ru-RU"/>
        </w:rPr>
        <w:t>М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>униципально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бюджетно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общеобразовательно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учреждени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E2523C" w:rsidRPr="00E2523C">
        <w:rPr>
          <w:rFonts w:ascii="Times New Roman" w:hAnsi="Times New Roman"/>
          <w:sz w:val="28"/>
          <w:szCs w:val="28"/>
          <w:lang w:eastAsia="ru-RU"/>
        </w:rPr>
        <w:t>Устьянская</w:t>
      </w:r>
      <w:proofErr w:type="spellEnd"/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Сокращенное наименование: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МБОУ «</w:t>
      </w:r>
      <w:proofErr w:type="spellStart"/>
      <w:r w:rsidR="00E2523C">
        <w:rPr>
          <w:rFonts w:ascii="Times New Roman" w:hAnsi="Times New Roman"/>
          <w:sz w:val="28"/>
          <w:szCs w:val="28"/>
          <w:lang w:eastAsia="ru-RU"/>
        </w:rPr>
        <w:t>Устьянская</w:t>
      </w:r>
      <w:proofErr w:type="spellEnd"/>
      <w:r w:rsidR="00E2523C">
        <w:rPr>
          <w:rFonts w:ascii="Times New Roman" w:hAnsi="Times New Roman"/>
          <w:sz w:val="28"/>
          <w:szCs w:val="28"/>
          <w:lang w:eastAsia="ru-RU"/>
        </w:rPr>
        <w:t xml:space="preserve"> СОШ»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 Место нахождения учреждения.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Юридический адрес: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>165230 с. Шангалы ул</w:t>
      </w:r>
      <w:r w:rsidR="00727267">
        <w:rPr>
          <w:rFonts w:ascii="Times New Roman" w:hAnsi="Times New Roman"/>
          <w:sz w:val="28"/>
          <w:szCs w:val="28"/>
          <w:lang w:eastAsia="ru-RU"/>
        </w:rPr>
        <w:t>.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50 лет Октября, д.1, </w:t>
      </w:r>
      <w:proofErr w:type="spellStart"/>
      <w:r w:rsidR="00E2523C" w:rsidRPr="00E2523C">
        <w:rPr>
          <w:rFonts w:ascii="Times New Roman" w:hAnsi="Times New Roman"/>
          <w:sz w:val="28"/>
          <w:szCs w:val="28"/>
          <w:lang w:eastAsia="ru-RU"/>
        </w:rPr>
        <w:t>Устьянский</w:t>
      </w:r>
      <w:proofErr w:type="spellEnd"/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727267">
        <w:rPr>
          <w:rFonts w:ascii="Times New Roman" w:hAnsi="Times New Roman"/>
          <w:sz w:val="28"/>
          <w:szCs w:val="28"/>
          <w:lang w:eastAsia="ru-RU"/>
        </w:rPr>
        <w:t>,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Архангельская область</w:t>
      </w:r>
      <w:r w:rsidR="00E2523C"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Фактический адрес: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>165230 с. Шангалы ул</w:t>
      </w:r>
      <w:r w:rsidR="00727267">
        <w:rPr>
          <w:rFonts w:ascii="Times New Roman" w:hAnsi="Times New Roman"/>
          <w:sz w:val="28"/>
          <w:szCs w:val="28"/>
          <w:lang w:eastAsia="ru-RU"/>
        </w:rPr>
        <w:t>.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50 лет Октября, д.1, </w:t>
      </w:r>
      <w:proofErr w:type="spellStart"/>
      <w:r w:rsidR="00E2523C" w:rsidRPr="00E2523C">
        <w:rPr>
          <w:rFonts w:ascii="Times New Roman" w:hAnsi="Times New Roman"/>
          <w:sz w:val="28"/>
          <w:szCs w:val="28"/>
          <w:lang w:eastAsia="ru-RU"/>
        </w:rPr>
        <w:t>Устьянский</w:t>
      </w:r>
      <w:proofErr w:type="spellEnd"/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727267">
        <w:rPr>
          <w:rFonts w:ascii="Times New Roman" w:hAnsi="Times New Roman"/>
          <w:sz w:val="28"/>
          <w:szCs w:val="28"/>
          <w:lang w:eastAsia="ru-RU"/>
        </w:rPr>
        <w:t>,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Архангельская область</w:t>
      </w:r>
      <w:r w:rsidR="00E2523C"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Основные характеристики учреждения.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Организационно</w:t>
      </w:r>
      <w:r w:rsidR="007272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272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правовая форма: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учреждение.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Тип учреждения: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бюджетное.</w:t>
      </w:r>
    </w:p>
    <w:p w:rsidR="002A3659" w:rsidRDefault="002A365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 Требования, предъявляемые к претенденту.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участия в конкурсе на замещение должности руководителя </w:t>
      </w:r>
      <w:r w:rsidR="002A3659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>униципального бюджетного общеобразовательного учреждения (далее - Конкурс) допускаются: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граждане Российской Федерации, владеющие государственным языком Российской Федерации;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соответствующие квалификационным требованиям для замещения должности руководителя образовательной организации: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лишенные права заниматься педагогической деятельностью</w:t>
      </w:r>
      <w:r w:rsidR="007272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   соответствии с вступившим в законную силу приговором суда;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 имеющие или не имевшие судимость, не подвергавшиеся уголовному преследованию (за исключением лиц, уголовное преследование     в отношении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которых прекращено по реабилитирующим основаниям)</w:t>
      </w:r>
      <w:r w:rsidR="002A36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</w:t>
      </w:r>
      <w:r w:rsidR="002A36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за исключением случаев, предусмотренных частью 3 статьи 331 Трудового кодекса Российской Федерации;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имеющие неснятую или непогашенную судимость за иные умышленные тяжкие и особо тяжкие преступления, не указанные в абзаце третьем части 2</w:t>
      </w:r>
      <w:r w:rsidRPr="00890FFD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статьи 331 Трудового кодекса Российской Федерации;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признанные недееспособными в установленном федеральным законом порядке;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здравоохранения, не имеющие медицинских противопоказаний;</w:t>
      </w:r>
    </w:p>
    <w:p w:rsidR="002A3659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подавшие документы в соответствии с требованиями Положения</w:t>
      </w:r>
      <w:r w:rsidR="002A36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o порядке назначения руководителя муниципальной образовательной организации, подведомственной </w:t>
      </w:r>
      <w:r w:rsidR="002A3659"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правлению образования администрации Устьянского муниципального округа Архангельской области, на конкурсной основе</w:t>
      </w:r>
      <w:r w:rsidR="002A3659">
        <w:rPr>
          <w:rFonts w:ascii="Times New Roman" w:hAnsi="Times New Roman"/>
          <w:sz w:val="28"/>
          <w:szCs w:val="28"/>
          <w:lang w:eastAsia="ru-RU"/>
        </w:rPr>
        <w:t>.</w:t>
      </w:r>
    </w:p>
    <w:p w:rsidR="002A3659" w:rsidRDefault="002A365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 Основные условия трудового договора.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победителем конкурса заключается </w:t>
      </w:r>
      <w:r w:rsidR="002A3659">
        <w:rPr>
          <w:rFonts w:ascii="Times New Roman" w:hAnsi="Times New Roman"/>
          <w:sz w:val="28"/>
          <w:szCs w:val="28"/>
          <w:lang w:eastAsia="ru-RU"/>
        </w:rPr>
        <w:t xml:space="preserve">трудовой договор на неопределенный срок либо по соглашению сторон </w:t>
      </w:r>
      <w:r>
        <w:rPr>
          <w:rFonts w:ascii="Times New Roman" w:hAnsi="Times New Roman"/>
          <w:sz w:val="28"/>
          <w:szCs w:val="28"/>
          <w:lang w:eastAsia="ru-RU"/>
        </w:rPr>
        <w:t xml:space="preserve">срочный трудовой договор сроком на </w:t>
      </w:r>
      <w:r w:rsidR="002A3659">
        <w:rPr>
          <w:rFonts w:ascii="Times New Roman" w:hAnsi="Times New Roman"/>
          <w:sz w:val="28"/>
          <w:szCs w:val="28"/>
          <w:lang w:eastAsia="ru-RU"/>
        </w:rPr>
        <w:t>пять</w:t>
      </w:r>
      <w:r w:rsidR="008C4C42">
        <w:rPr>
          <w:rFonts w:ascii="Times New Roman" w:hAnsi="Times New Roman"/>
          <w:sz w:val="28"/>
          <w:szCs w:val="28"/>
          <w:lang w:eastAsia="ru-RU"/>
        </w:rPr>
        <w:t xml:space="preserve"> лет </w:t>
      </w:r>
      <w:r>
        <w:rPr>
          <w:rFonts w:ascii="Times New Roman" w:hAnsi="Times New Roman"/>
          <w:sz w:val="28"/>
          <w:szCs w:val="28"/>
          <w:lang w:eastAsia="ru-RU"/>
        </w:rPr>
        <w:t>в соответствии со статьей 59, статьей 275 Трудового кодекса Российской Федерации.</w:t>
      </w:r>
    </w:p>
    <w:p w:rsidR="002A3659" w:rsidRDefault="002A365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Перечень документов, представляемых </w:t>
      </w:r>
      <w:r w:rsidR="002A3659">
        <w:rPr>
          <w:rFonts w:ascii="Times New Roman" w:hAnsi="Times New Roman"/>
          <w:b/>
          <w:bCs/>
          <w:sz w:val="28"/>
          <w:szCs w:val="28"/>
          <w:lang w:eastAsia="ru-RU"/>
        </w:rPr>
        <w:t>пре</w:t>
      </w:r>
      <w:r w:rsidR="00904A2D">
        <w:rPr>
          <w:rFonts w:ascii="Times New Roman" w:hAnsi="Times New Roman"/>
          <w:b/>
          <w:bCs/>
          <w:sz w:val="28"/>
          <w:szCs w:val="28"/>
          <w:lang w:eastAsia="ru-RU"/>
        </w:rPr>
        <w:t>т</w:t>
      </w:r>
      <w:r w:rsidR="002A3659">
        <w:rPr>
          <w:rFonts w:ascii="Times New Roman" w:hAnsi="Times New Roman"/>
          <w:b/>
          <w:bCs/>
          <w:sz w:val="28"/>
          <w:szCs w:val="28"/>
          <w:lang w:eastAsia="ru-RU"/>
        </w:rPr>
        <w:t>ендентами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для участия в конкурсе, и требования к их оформлению.</w:t>
      </w:r>
    </w:p>
    <w:p w:rsidR="00880812" w:rsidRDefault="00880812" w:rsidP="006A1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участия в Конкурсе </w:t>
      </w:r>
      <w:r w:rsidR="00904A2D">
        <w:rPr>
          <w:rFonts w:ascii="Times New Roman" w:hAnsi="Times New Roman"/>
          <w:sz w:val="28"/>
          <w:szCs w:val="28"/>
          <w:lang w:eastAsia="ru-RU"/>
        </w:rPr>
        <w:t>претенденты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представляют </w:t>
      </w:r>
      <w:r w:rsidR="00DF0789">
        <w:rPr>
          <w:rFonts w:ascii="Times New Roman" w:hAnsi="Times New Roman"/>
          <w:sz w:val="28"/>
          <w:szCs w:val="28"/>
          <w:lang w:eastAsia="ru-RU"/>
        </w:rPr>
        <w:t>в Управление образования администрации Устьянского муниципального округа</w:t>
      </w:r>
      <w:r w:rsidR="00E843B9">
        <w:rPr>
          <w:rFonts w:ascii="Times New Roman" w:hAnsi="Times New Roman"/>
          <w:sz w:val="28"/>
          <w:szCs w:val="28"/>
          <w:lang w:eastAsia="ru-RU"/>
        </w:rPr>
        <w:t xml:space="preserve"> Архангельской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в установленный срок следующие документы: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заявление установленной формы;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анкету;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фотографию 3 x 4 см;</w:t>
      </w:r>
    </w:p>
    <w:p w:rsidR="003911A9" w:rsidRPr="003911A9" w:rsidRDefault="003911A9" w:rsidP="006A17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копию трудовой книжки и (или) основную информацию о трудовой деятельности и трудовом стаже (в соответствии со статьей 66.1 Трудового кодекса РФ) или иные документы, подтверждающие трудовую (служебную) деятельность гражданина. Копия трудовой книжки </w:t>
      </w:r>
      <w:r w:rsidRPr="003911A9">
        <w:rPr>
          <w:rFonts w:ascii="Times New Roman" w:eastAsia="Times New Roman" w:hAnsi="Times New Roman"/>
          <w:sz w:val="28"/>
          <w:szCs w:val="28"/>
          <w:lang w:eastAsia="zh-CN"/>
        </w:rPr>
        <w:t xml:space="preserve">должна быть заверены нотариально или кадровой службой по месту работы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(службы) </w:t>
      </w:r>
      <w:r w:rsidRPr="003911A9">
        <w:rPr>
          <w:rFonts w:ascii="Times New Roman" w:eastAsia="Times New Roman" w:hAnsi="Times New Roman"/>
          <w:sz w:val="28"/>
          <w:szCs w:val="28"/>
          <w:lang w:eastAsia="zh-CN"/>
        </w:rPr>
        <w:t xml:space="preserve">претендента. </w:t>
      </w: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Основная информация о трудовой деятельности и трудовом стаже (в соответствии со статьей 66.1 Трудового кодекса РФ) представляется на бумажном носителе, заверенная надлежащим образом, или в форме электронного документа, подписанного усиленной квалифицированной электронной подписью;</w:t>
      </w:r>
    </w:p>
    <w:p w:rsidR="00880812" w:rsidRDefault="00880812" w:rsidP="006A1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копии документов о профессиональном образовании, дополнительном профессиональном образовании;</w:t>
      </w:r>
    </w:p>
    <w:p w:rsidR="00880812" w:rsidRDefault="00880812" w:rsidP="006A1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мотивационное письмо о занятии вакантной должности руководителя образовательной организации;</w:t>
      </w:r>
    </w:p>
    <w:p w:rsidR="00566E19" w:rsidRPr="00566E19" w:rsidRDefault="00880812" w:rsidP="005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</w:t>
      </w:r>
      <w:r w:rsidR="00C277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770F" w:rsidRPr="00566E19">
        <w:rPr>
          <w:rFonts w:ascii="Times New Roman" w:hAnsi="Times New Roman"/>
          <w:i/>
          <w:sz w:val="28"/>
          <w:szCs w:val="28"/>
          <w:lang w:eastAsia="ru-RU"/>
        </w:rPr>
        <w:t xml:space="preserve">(в случае, если указанная справка не получена претендентом до окончания срока приема документов, вместо нее предоставляются документы, подтверждающие факт подачи заявления о выдаче данной справки, при этом справка должна быть представлена не позднее заседания комиссии по </w:t>
      </w:r>
      <w:r w:rsidR="00C2770F" w:rsidRPr="00566E19">
        <w:rPr>
          <w:rFonts w:ascii="Times New Roman" w:hAnsi="Times New Roman"/>
          <w:i/>
          <w:sz w:val="28"/>
          <w:szCs w:val="28"/>
        </w:rPr>
        <w:t>проверке претендентов на соответствие формальным требованиям);</w:t>
      </w:r>
    </w:p>
    <w:p w:rsidR="00880812" w:rsidRPr="00566E19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2770F">
        <w:rPr>
          <w:rFonts w:ascii="Times New Roman" w:hAnsi="Times New Roman"/>
          <w:sz w:val="28"/>
          <w:szCs w:val="28"/>
          <w:lang w:eastAsia="ru-RU"/>
        </w:rPr>
        <w:t>заключение предварительного медицинского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осмотра </w:t>
      </w:r>
      <w:r w:rsidR="008C4C42" w:rsidRPr="00566E19">
        <w:rPr>
          <w:rFonts w:ascii="Times New Roman" w:hAnsi="Times New Roman"/>
          <w:i/>
          <w:sz w:val="28"/>
          <w:szCs w:val="28"/>
          <w:lang w:eastAsia="ru-RU"/>
        </w:rPr>
        <w:t>(</w:t>
      </w:r>
      <w:r w:rsidR="0071692E" w:rsidRPr="00566E19">
        <w:rPr>
          <w:rFonts w:ascii="Times New Roman" w:hAnsi="Times New Roman"/>
          <w:i/>
          <w:sz w:val="28"/>
          <w:szCs w:val="28"/>
          <w:lang w:eastAsia="ru-RU"/>
        </w:rPr>
        <w:t>медицинская справка по ф</w:t>
      </w:r>
      <w:r w:rsidR="008C4C42" w:rsidRPr="00566E19">
        <w:rPr>
          <w:rFonts w:ascii="Times New Roman" w:hAnsi="Times New Roman"/>
          <w:i/>
          <w:sz w:val="28"/>
          <w:szCs w:val="28"/>
          <w:lang w:eastAsia="ru-RU"/>
        </w:rPr>
        <w:t>орм</w:t>
      </w:r>
      <w:r w:rsidR="0071692E" w:rsidRPr="00566E19">
        <w:rPr>
          <w:rFonts w:ascii="Times New Roman" w:hAnsi="Times New Roman"/>
          <w:i/>
          <w:sz w:val="28"/>
          <w:szCs w:val="28"/>
          <w:lang w:eastAsia="ru-RU"/>
        </w:rPr>
        <w:t>е</w:t>
      </w:r>
      <w:r w:rsidR="008C4C42" w:rsidRPr="00566E19">
        <w:rPr>
          <w:rFonts w:ascii="Times New Roman" w:hAnsi="Times New Roman"/>
          <w:i/>
          <w:sz w:val="28"/>
          <w:szCs w:val="28"/>
          <w:lang w:eastAsia="ru-RU"/>
        </w:rPr>
        <w:t xml:space="preserve"> 086/у)</w:t>
      </w:r>
      <w:r w:rsidRPr="00566E19">
        <w:rPr>
          <w:rFonts w:ascii="Times New Roman" w:hAnsi="Times New Roman"/>
          <w:i/>
          <w:sz w:val="28"/>
          <w:szCs w:val="28"/>
          <w:lang w:eastAsia="ru-RU"/>
        </w:rPr>
        <w:t>;</w:t>
      </w:r>
    </w:p>
    <w:p w:rsidR="00880812" w:rsidRDefault="006A17BF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письменное </w:t>
      </w:r>
      <w:r w:rsidR="00880812"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сведения о доходах, об имуществе и обязательствах имущественного характера</w:t>
      </w:r>
      <w:r w:rsidR="00410066">
        <w:rPr>
          <w:rFonts w:ascii="Times New Roman" w:hAnsi="Times New Roman"/>
          <w:sz w:val="28"/>
          <w:szCs w:val="28"/>
          <w:lang w:eastAsia="ru-RU"/>
        </w:rPr>
        <w:t>;</w:t>
      </w:r>
    </w:p>
    <w:p w:rsidR="00410066" w:rsidRPr="009F634F" w:rsidRDefault="00410066" w:rsidP="009F63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10066">
        <w:rPr>
          <w:rFonts w:ascii="Times New Roman" w:eastAsia="Times New Roman" w:hAnsi="Times New Roman"/>
          <w:sz w:val="28"/>
          <w:szCs w:val="28"/>
          <w:lang w:eastAsia="zh-CN"/>
        </w:rPr>
        <w:t xml:space="preserve">решение уполномоченной комиссии по соблюдению требований к служебному поведению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муниципальных служащих </w:t>
      </w:r>
      <w:r w:rsidRPr="00410066">
        <w:rPr>
          <w:rFonts w:ascii="Times New Roman" w:eastAsia="Times New Roman" w:hAnsi="Times New Roman"/>
          <w:sz w:val="28"/>
          <w:szCs w:val="28"/>
          <w:lang w:eastAsia="zh-CN"/>
        </w:rPr>
        <w:t xml:space="preserve">и урегулированию конфликта интересов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Устьянского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муниципального округа </w:t>
      </w:r>
      <w:r w:rsidRPr="00410066">
        <w:rPr>
          <w:rFonts w:ascii="Times New Roman" w:eastAsia="Times New Roman" w:hAnsi="Times New Roman"/>
          <w:sz w:val="28"/>
          <w:szCs w:val="28"/>
          <w:lang w:eastAsia="zh-CN"/>
        </w:rPr>
        <w:t xml:space="preserve">о даче согласия на замещение должности руководителя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муниципального бюджетного обще</w:t>
      </w:r>
      <w:r w:rsidRPr="00410066">
        <w:rPr>
          <w:rFonts w:ascii="Times New Roman" w:eastAsia="Times New Roman" w:hAnsi="Times New Roman"/>
          <w:sz w:val="28"/>
          <w:szCs w:val="28"/>
          <w:lang w:eastAsia="zh-CN"/>
        </w:rPr>
        <w:t>образовательного учреждения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, если отдельные функции по муниципальному управлению этим учреждением входили в должностные обязанности претендента, замещавшего должность муниципальной службы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Устьнского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муниципального округа, до истечения двух лет со дня увольнения с муниципальной службы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Устьянского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муниципального округа.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Паспорт или иной документ, удостоверяющий личность, предъявляются лично на заседании конкурсной комиссии.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Несвоевременное представление документов, представление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их не в полном объеме или с нарушением правил оформления являются основанием для отказа гражданину в их приёме.</w:t>
      </w:r>
    </w:p>
    <w:p w:rsidR="00566E19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6E19" w:rsidRPr="00566E19" w:rsidRDefault="00566E19" w:rsidP="00566E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66E19">
        <w:rPr>
          <w:rFonts w:ascii="Times New Roman" w:eastAsia="Times New Roman" w:hAnsi="Times New Roman"/>
          <w:b/>
          <w:sz w:val="28"/>
          <w:szCs w:val="28"/>
          <w:lang w:eastAsia="ru-RU"/>
        </w:rPr>
        <w:t>5. Этапы и сроки проведения Конкурса:</w:t>
      </w:r>
    </w:p>
    <w:p w:rsidR="00566E19" w:rsidRPr="00566E19" w:rsidRDefault="00566E19" w:rsidP="00566E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6E1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документов - с 08 апреля 2025 года </w:t>
      </w:r>
      <w:bookmarkStart w:id="1" w:name="_Hlk189479948"/>
      <w:r w:rsidRPr="00566E19">
        <w:rPr>
          <w:rFonts w:ascii="Times New Roman" w:eastAsia="Times New Roman" w:hAnsi="Times New Roman"/>
          <w:sz w:val="28"/>
          <w:szCs w:val="28"/>
          <w:lang w:eastAsia="ru-RU"/>
        </w:rPr>
        <w:t>по 07 мая 2025 года</w:t>
      </w:r>
      <w:bookmarkEnd w:id="1"/>
      <w:r w:rsidRPr="00566E1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66E19" w:rsidRPr="00566E19" w:rsidRDefault="00566E19" w:rsidP="00566E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6E19">
        <w:rPr>
          <w:rFonts w:ascii="Times New Roman" w:eastAsia="Times New Roman" w:hAnsi="Times New Roman"/>
          <w:sz w:val="28"/>
          <w:szCs w:val="28"/>
          <w:lang w:eastAsia="ru-RU"/>
        </w:rPr>
        <w:t>первый этап (проверка претендентов на соответствие формальным требованиям) - с 08 мая 2025 года по 15 мая 2025 года.</w:t>
      </w:r>
    </w:p>
    <w:p w:rsidR="00566E19" w:rsidRPr="00566E19" w:rsidRDefault="00566E19" w:rsidP="00566E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6E19">
        <w:rPr>
          <w:rFonts w:ascii="Times New Roman" w:eastAsia="Times New Roman" w:hAnsi="Times New Roman"/>
          <w:sz w:val="28"/>
          <w:szCs w:val="28"/>
          <w:lang w:eastAsia="ru-RU"/>
        </w:rPr>
        <w:t>второй этап (оценка квалификации и деловых качеств претендентов) – с 16 мая 2025 года по 30 мая 2025 года.</w:t>
      </w:r>
    </w:p>
    <w:p w:rsidR="00566E19" w:rsidRPr="00566E19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6. Дата и время (час, минуты) начала и окончания при</w:t>
      </w:r>
      <w:r w:rsidR="0072726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ма заявок претендентов.</w:t>
      </w: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Срок приема документов: с 09:00 до 17:00 (с 13:00 до 14:00 обеденный перерыв) с 08 апреля 2025 года по </w:t>
      </w:r>
      <w:r w:rsidRPr="00DF0789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DF0789">
        <w:rPr>
          <w:rFonts w:ascii="Times New Roman" w:hAnsi="Times New Roman"/>
          <w:sz w:val="28"/>
          <w:szCs w:val="28"/>
          <w:lang w:eastAsia="ru-RU"/>
        </w:rPr>
        <w:t xml:space="preserve"> ма</w:t>
      </w:r>
      <w:r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Pr="00DF0789">
        <w:rPr>
          <w:rFonts w:ascii="Times New Roman" w:hAnsi="Times New Roman"/>
          <w:sz w:val="28"/>
          <w:szCs w:val="28"/>
          <w:lang w:eastAsia="ru-RU"/>
        </w:rPr>
        <w:t>2025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9B498E">
        <w:rPr>
          <w:rFonts w:ascii="Times New Roman" w:hAnsi="Times New Roman"/>
          <w:sz w:val="28"/>
          <w:szCs w:val="28"/>
          <w:lang w:eastAsia="ru-RU"/>
        </w:rPr>
        <w:t xml:space="preserve"> Суббота, воскресенье – выходные дни.</w:t>
      </w: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. Адрес места при</w:t>
      </w:r>
      <w:r w:rsidR="0072726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ма заявок претендентов, контактные телефоны.</w:t>
      </w:r>
    </w:p>
    <w:p w:rsidR="00DF0789" w:rsidRDefault="00DF078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Управление образования администрации Устьянского муниципального округа Архангельской области.</w:t>
      </w:r>
    </w:p>
    <w:p w:rsidR="0071692E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Место нахождения:</w:t>
      </w:r>
      <w:r w:rsidR="00DF0789">
        <w:rPr>
          <w:rFonts w:ascii="Times New Roman" w:hAnsi="Times New Roman"/>
          <w:sz w:val="28"/>
          <w:szCs w:val="28"/>
          <w:lang w:eastAsia="ru-RU"/>
        </w:rPr>
        <w:t xml:space="preserve"> 165210, Архангельская область, </w:t>
      </w:r>
      <w:proofErr w:type="spellStart"/>
      <w:r w:rsidR="00DF0789">
        <w:rPr>
          <w:rFonts w:ascii="Times New Roman" w:hAnsi="Times New Roman"/>
          <w:sz w:val="28"/>
          <w:szCs w:val="28"/>
          <w:lang w:eastAsia="ru-RU"/>
        </w:rPr>
        <w:t>Устьянский</w:t>
      </w:r>
      <w:proofErr w:type="spellEnd"/>
      <w:r w:rsidR="00DF0789">
        <w:rPr>
          <w:rFonts w:ascii="Times New Roman" w:hAnsi="Times New Roman"/>
          <w:sz w:val="28"/>
          <w:szCs w:val="28"/>
          <w:lang w:eastAsia="ru-RU"/>
        </w:rPr>
        <w:t xml:space="preserve"> район, п.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Октябрьский, ул.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Лени</w:t>
      </w:r>
      <w:r w:rsidR="003155A5">
        <w:rPr>
          <w:rFonts w:ascii="Times New Roman" w:hAnsi="Times New Roman"/>
          <w:sz w:val="28"/>
          <w:szCs w:val="28"/>
          <w:lang w:eastAsia="ru-RU"/>
        </w:rPr>
        <w:t>н</w:t>
      </w:r>
      <w:r w:rsidR="00DF0789">
        <w:rPr>
          <w:rFonts w:ascii="Times New Roman" w:hAnsi="Times New Roman"/>
          <w:sz w:val="28"/>
          <w:szCs w:val="28"/>
          <w:lang w:eastAsia="ru-RU"/>
        </w:rPr>
        <w:t>а, д.38</w:t>
      </w:r>
      <w:r w:rsidR="0071692E">
        <w:rPr>
          <w:rFonts w:ascii="Times New Roman" w:hAnsi="Times New Roman"/>
          <w:sz w:val="28"/>
          <w:szCs w:val="28"/>
          <w:lang w:eastAsia="ru-RU"/>
        </w:rPr>
        <w:t>:</w:t>
      </w:r>
    </w:p>
    <w:p w:rsidR="0071692E" w:rsidRDefault="0071692E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8 по 30 апреля 2025 года</w:t>
      </w:r>
      <w:r w:rsidR="00DF07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DF0789">
        <w:rPr>
          <w:rFonts w:ascii="Times New Roman" w:hAnsi="Times New Roman"/>
          <w:sz w:val="28"/>
          <w:szCs w:val="28"/>
          <w:lang w:eastAsia="ru-RU"/>
        </w:rPr>
        <w:t>каб</w:t>
      </w:r>
      <w:proofErr w:type="spellEnd"/>
      <w:r w:rsidR="00DF0789">
        <w:rPr>
          <w:rFonts w:ascii="Times New Roman" w:hAnsi="Times New Roman"/>
          <w:sz w:val="28"/>
          <w:szCs w:val="28"/>
          <w:lang w:eastAsia="ru-RU"/>
        </w:rPr>
        <w:t>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№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>, к</w:t>
      </w:r>
      <w:r w:rsidR="00880812">
        <w:rPr>
          <w:rFonts w:ascii="Times New Roman" w:hAnsi="Times New Roman"/>
          <w:sz w:val="28"/>
          <w:szCs w:val="28"/>
          <w:lang w:eastAsia="ru-RU"/>
        </w:rPr>
        <w:t>онтактное лицо:</w:t>
      </w:r>
      <w:r w:rsidR="00DF0789">
        <w:rPr>
          <w:rFonts w:ascii="Times New Roman" w:hAnsi="Times New Roman"/>
          <w:sz w:val="28"/>
          <w:szCs w:val="28"/>
          <w:lang w:eastAsia="ru-RU"/>
        </w:rPr>
        <w:t xml:space="preserve"> Романова Ольга Ивановна, тел. 8(81855)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5-14-71</w:t>
      </w:r>
      <w:r w:rsidR="00566E19"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71692E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1 по 7 мая 2025 года 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5, контактное лицо</w:t>
      </w:r>
      <w:r w:rsidR="00566E19">
        <w:rPr>
          <w:rFonts w:ascii="Times New Roman" w:hAnsi="Times New Roman"/>
          <w:sz w:val="28"/>
          <w:szCs w:val="28"/>
          <w:lang w:eastAsia="ru-RU"/>
        </w:rPr>
        <w:t>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Темежникова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Ирина Дмитриевна, тел. 8(81855)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5-13-09</w:t>
      </w:r>
      <w:r w:rsidR="00566E19">
        <w:rPr>
          <w:rFonts w:ascii="Times New Roman" w:hAnsi="Times New Roman"/>
          <w:sz w:val="28"/>
          <w:szCs w:val="28"/>
          <w:lang w:eastAsia="ru-RU"/>
        </w:rPr>
        <w:t>.</w:t>
      </w:r>
      <w:r w:rsidR="00DF07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66E19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. Реквизиты документа, регламентирующего порядок проведения конкурса, а также информация о способе оценки деловых качеств претендентов, применяемом конкурсной комиссией.</w:t>
      </w:r>
    </w:p>
    <w:p w:rsidR="00DF0789" w:rsidRDefault="00880812" w:rsidP="00DF0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Конкурс проводится в соответствии с Положением o порядке назначения руководителя муниципальной образовательной организации, подведомственной </w:t>
      </w:r>
      <w:r w:rsidR="00566E19"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 xml:space="preserve">правлению образования администрации Устьянского муниципального округа Архангельской области, на конкурсной основе, в том числе из кадрового резерва руководителей муниципальных образовательных организаций, утвержденным Постановлением главы администрации Устьянского муниципального округа Архангельской области </w:t>
      </w:r>
      <w:r w:rsidR="00DF0789">
        <w:rPr>
          <w:rFonts w:ascii="Times New Roman" w:hAnsi="Times New Roman"/>
          <w:sz w:val="28"/>
          <w:szCs w:val="28"/>
          <w:lang w:eastAsia="ru-RU"/>
        </w:rPr>
        <w:t>от 31 января 2025 года №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308.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Оценка квалификации осуществляется на основе квалификационных требований для замещения должности руководителя образовательной организации.</w:t>
      </w:r>
    </w:p>
    <w:p w:rsidR="002275D0" w:rsidRPr="006B72E5" w:rsidRDefault="00E011A8" w:rsidP="0022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="002275D0">
        <w:rPr>
          <w:rFonts w:ascii="Times New Roman" w:hAnsi="Times New Roman"/>
          <w:sz w:val="28"/>
          <w:szCs w:val="28"/>
          <w:lang w:eastAsia="ru-RU"/>
        </w:rPr>
        <w:t>пособ</w:t>
      </w:r>
      <w:r>
        <w:rPr>
          <w:rFonts w:ascii="Times New Roman" w:hAnsi="Times New Roman"/>
          <w:sz w:val="28"/>
          <w:szCs w:val="28"/>
          <w:lang w:eastAsia="ru-RU"/>
        </w:rPr>
        <w:t>ами</w:t>
      </w:r>
      <w:r w:rsidR="002275D0">
        <w:rPr>
          <w:rFonts w:ascii="Times New Roman" w:hAnsi="Times New Roman"/>
          <w:sz w:val="28"/>
          <w:szCs w:val="28"/>
          <w:lang w:eastAsia="ru-RU"/>
        </w:rPr>
        <w:t xml:space="preserve"> оценки деловых качеств претендентов явля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="002275D0">
        <w:rPr>
          <w:rFonts w:ascii="Times New Roman" w:hAnsi="Times New Roman"/>
          <w:sz w:val="28"/>
          <w:szCs w:val="28"/>
          <w:lang w:eastAsia="ru-RU"/>
        </w:rPr>
        <w:t>тся собеседование</w:t>
      </w:r>
      <w:r w:rsidR="00E843B9" w:rsidRPr="006B72E5">
        <w:rPr>
          <w:rFonts w:ascii="Times New Roman" w:hAnsi="Times New Roman"/>
          <w:sz w:val="28"/>
          <w:szCs w:val="28"/>
          <w:lang w:eastAsia="ru-RU"/>
        </w:rPr>
        <w:t>,</w:t>
      </w:r>
      <w:r w:rsidR="002275D0" w:rsidRPr="006B72E5">
        <w:rPr>
          <w:rFonts w:ascii="Times New Roman" w:hAnsi="Times New Roman"/>
          <w:sz w:val="28"/>
          <w:szCs w:val="28"/>
          <w:lang w:eastAsia="ru-RU"/>
        </w:rPr>
        <w:t xml:space="preserve"> тестирование</w:t>
      </w:r>
      <w:r w:rsidR="00E843B9" w:rsidRPr="006B72E5">
        <w:rPr>
          <w:rFonts w:ascii="Times New Roman" w:hAnsi="Times New Roman"/>
          <w:sz w:val="28"/>
          <w:szCs w:val="28"/>
          <w:lang w:eastAsia="ru-RU"/>
        </w:rPr>
        <w:t>,</w:t>
      </w:r>
      <w:r w:rsidR="002275D0" w:rsidRPr="006B72E5">
        <w:rPr>
          <w:rFonts w:ascii="Times New Roman" w:hAnsi="Times New Roman"/>
          <w:sz w:val="28"/>
          <w:szCs w:val="28"/>
          <w:lang w:eastAsia="ru-RU"/>
        </w:rPr>
        <w:t xml:space="preserve"> кейс-метод, а также защита проекта программы развития образовательной организации.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2E5">
        <w:rPr>
          <w:rFonts w:ascii="Times New Roman" w:hAnsi="Times New Roman"/>
          <w:sz w:val="28"/>
          <w:szCs w:val="28"/>
          <w:lang w:eastAsia="ru-RU"/>
        </w:rPr>
        <w:t xml:space="preserve">Собеседование проводится по следующим </w:t>
      </w:r>
      <w:r>
        <w:rPr>
          <w:rFonts w:ascii="Times New Roman" w:hAnsi="Times New Roman"/>
          <w:sz w:val="28"/>
          <w:szCs w:val="28"/>
          <w:lang w:eastAsia="ru-RU"/>
        </w:rPr>
        <w:t>основным направлениям: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основы законодательства об образовании;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основы гражданского законодательства, трудового законодательства, законодательства о налогах и сборах;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основы управления образовательной организацией, финансового анализа и планирования.</w:t>
      </w:r>
    </w:p>
    <w:p w:rsidR="00727267" w:rsidRPr="00727267" w:rsidRDefault="002275D0" w:rsidP="006A1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 собеседования членами комиссии претенденту задаются вопросы, связанные с выполнением должностных обязанностей по должности руководителя образовательной организации.</w:t>
      </w:r>
    </w:p>
    <w:sectPr w:rsidR="00727267" w:rsidRPr="0072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12"/>
    <w:rsid w:val="00066E52"/>
    <w:rsid w:val="0009681B"/>
    <w:rsid w:val="00180881"/>
    <w:rsid w:val="002275D0"/>
    <w:rsid w:val="002A3659"/>
    <w:rsid w:val="003155A5"/>
    <w:rsid w:val="003911A9"/>
    <w:rsid w:val="00410066"/>
    <w:rsid w:val="00566E19"/>
    <w:rsid w:val="006A17BF"/>
    <w:rsid w:val="006A3135"/>
    <w:rsid w:val="006B72E5"/>
    <w:rsid w:val="006C1EB6"/>
    <w:rsid w:val="0071692E"/>
    <w:rsid w:val="00727267"/>
    <w:rsid w:val="0084213A"/>
    <w:rsid w:val="00880812"/>
    <w:rsid w:val="008C4C42"/>
    <w:rsid w:val="00904A2D"/>
    <w:rsid w:val="009B498E"/>
    <w:rsid w:val="009F634F"/>
    <w:rsid w:val="00C2770F"/>
    <w:rsid w:val="00DC656C"/>
    <w:rsid w:val="00DF0789"/>
    <w:rsid w:val="00E011A8"/>
    <w:rsid w:val="00E2523C"/>
    <w:rsid w:val="00E8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4D6C"/>
  <w15:chartTrackingRefBased/>
  <w15:docId w15:val="{7E1BD9D5-558C-4EFA-95F8-4FA9B848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08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8901,bqiaagaaeyqcaaagiaiaaaovtwaabao3aaaaaaaaaaaaaaaaaaaaaaaaaaaaaaaaaaaaaaaaaaaaaaaaaaaaaaaaaaaaaaaaaaaaaaaaaaaaaaaaaaaaaaaaaaaaaaaaaaaaaaaaaaaaaaaaaaaaaaaaaaaaaaaaaaaaaaaaaaaaaaaaaaaaaaaaaaaaaaaaaaaaaaaaaaaaaaaaaaaaaaaaaaaaaaaaaaaaaaa"/>
    <w:basedOn w:val="a"/>
    <w:rsid w:val="00716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16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2025-02-03T11:59:00Z</cp:lastPrinted>
  <dcterms:created xsi:type="dcterms:W3CDTF">2025-02-03T09:46:00Z</dcterms:created>
  <dcterms:modified xsi:type="dcterms:W3CDTF">2025-04-08T11:04:00Z</dcterms:modified>
</cp:coreProperties>
</file>