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6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Положению о порядке назначения руководителя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муниципальной образовательной организации,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подведомственной управлению образования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Устьянского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округа Архангельской области, на конкурсной основе,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том числе из кадрового резерва руководителей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муниципальных образовательных организаций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162FE" w:rsidRDefault="00F162FE" w:rsidP="00146F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 Н Ф О Р М А Ц И О Н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ru-RU"/>
        </w:rPr>
        <w:t>Н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О Е   С О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ru-RU"/>
        </w:rPr>
        <w:t>О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Б Щ Е Н И Е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об итогах конкурса на замещение должности руководителя</w:t>
      </w:r>
    </w:p>
    <w:p w:rsidR="00146FD9" w:rsidRDefault="00E7545E" w:rsidP="00146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146FD9">
        <w:rPr>
          <w:rFonts w:ascii="Times New Roman" w:hAnsi="Times New Roman"/>
          <w:b/>
          <w:bCs/>
          <w:sz w:val="28"/>
          <w:szCs w:val="28"/>
          <w:lang w:eastAsia="ru-RU"/>
        </w:rPr>
        <w:t>униципального бюджетного общеобразовательного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учреждения</w:t>
      </w:r>
    </w:p>
    <w:p w:rsidR="00146FD9" w:rsidRPr="00E7545E" w:rsidRDefault="00E7545E" w:rsidP="00146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r w:rsidRPr="00E7545E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«</w:t>
      </w:r>
      <w:proofErr w:type="spellStart"/>
      <w:r w:rsidRPr="00E7545E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Устьянская</w:t>
      </w:r>
      <w:proofErr w:type="spellEnd"/>
      <w:r w:rsidRPr="00E7545E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 средняя общеобразовательная школа»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                                    (н</w:t>
      </w:r>
      <w:r>
        <w:rPr>
          <w:rFonts w:ascii="Times New Roman,Italic" w:hAnsi="Times New Roman,Italic" w:cs="Times New Roman,Italic"/>
          <w:i/>
          <w:iCs/>
          <w:sz w:val="24"/>
          <w:szCs w:val="24"/>
          <w:lang w:eastAsia="ru-RU"/>
        </w:rPr>
        <w:t>аименование образовательной организации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>)</w:t>
      </w:r>
    </w:p>
    <w:p w:rsidR="00146FD9" w:rsidRDefault="00146FD9" w:rsidP="00146F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E7545E" w:rsidRDefault="00146FD9" w:rsidP="00146FD9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Решением конкурсной комиссии </w:t>
      </w:r>
      <w:r w:rsidR="00E7545E">
        <w:rPr>
          <w:rFonts w:ascii="Times New Roman" w:hAnsi="Times New Roman"/>
          <w:sz w:val="28"/>
          <w:szCs w:val="28"/>
          <w:lang w:eastAsia="ru-RU"/>
        </w:rPr>
        <w:t>от 01 апреля 2025 года конкурс на замещение должности руководителя Муниципального бюджетного общеобразовательного учреждения «</w:t>
      </w:r>
      <w:proofErr w:type="spellStart"/>
      <w:r w:rsidR="00E7545E">
        <w:rPr>
          <w:rFonts w:ascii="Times New Roman" w:hAnsi="Times New Roman"/>
          <w:sz w:val="28"/>
          <w:szCs w:val="28"/>
          <w:lang w:eastAsia="ru-RU"/>
        </w:rPr>
        <w:t>Устьянская</w:t>
      </w:r>
      <w:proofErr w:type="spellEnd"/>
      <w:r w:rsidR="00E7545E">
        <w:rPr>
          <w:rFonts w:ascii="Times New Roman" w:hAnsi="Times New Roman"/>
          <w:sz w:val="28"/>
          <w:szCs w:val="28"/>
          <w:lang w:eastAsia="ru-RU"/>
        </w:rPr>
        <w:t xml:space="preserve"> средняя общеобразовательная школа» </w:t>
      </w:r>
      <w:r w:rsidR="00E7545E" w:rsidRPr="00F162FE">
        <w:rPr>
          <w:rFonts w:ascii="Times New Roman" w:hAnsi="Times New Roman"/>
          <w:sz w:val="28"/>
          <w:szCs w:val="28"/>
          <w:u w:val="single"/>
          <w:lang w:eastAsia="ru-RU"/>
        </w:rPr>
        <w:t>признан не состоявшимся</w:t>
      </w:r>
      <w:r w:rsidR="00E7545E">
        <w:rPr>
          <w:rFonts w:ascii="Times New Roman" w:hAnsi="Times New Roman"/>
          <w:sz w:val="28"/>
          <w:szCs w:val="28"/>
          <w:lang w:eastAsia="ru-RU"/>
        </w:rPr>
        <w:t>:</w:t>
      </w:r>
    </w:p>
    <w:p w:rsidR="00E7545E" w:rsidRPr="00E7545E" w:rsidRDefault="00E7545E" w:rsidP="00146FD9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146FD9" w:rsidRPr="00B42986" w:rsidRDefault="00F162FE" w:rsidP="00B42986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так как </w:t>
      </w:r>
      <w:r w:rsidR="00E7545E">
        <w:rPr>
          <w:rFonts w:ascii="Times New Roman" w:hAnsi="Times New Roman"/>
          <w:sz w:val="28"/>
          <w:szCs w:val="28"/>
          <w:lang w:eastAsia="ru-RU"/>
        </w:rPr>
        <w:t>по результатам первого этапа о предварительном рассмотрении поступившего заявления и приложенных к нему документов</w:t>
      </w:r>
      <w:r>
        <w:rPr>
          <w:rFonts w:ascii="Times New Roman" w:hAnsi="Times New Roman"/>
          <w:sz w:val="28"/>
          <w:szCs w:val="28"/>
          <w:lang w:eastAsia="ru-RU"/>
        </w:rPr>
        <w:t xml:space="preserve"> претендент не допущен к участию во втором этапе</w:t>
      </w:r>
      <w:r w:rsidR="00B42986">
        <w:rPr>
          <w:rFonts w:ascii="Times New Roman" w:hAnsi="Times New Roman"/>
          <w:sz w:val="28"/>
          <w:szCs w:val="28"/>
          <w:lang w:eastAsia="ru-RU"/>
        </w:rPr>
        <w:t xml:space="preserve"> конкурса в случаях, предусмотренных пунктом 3.11 </w:t>
      </w:r>
      <w:r w:rsidR="00B42986" w:rsidRPr="00B42986">
        <w:rPr>
          <w:rFonts w:ascii="Times New Roman" w:hAnsi="Times New Roman"/>
          <w:sz w:val="28"/>
          <w:szCs w:val="28"/>
        </w:rPr>
        <w:t xml:space="preserve">«Положения о порядке назначения руководителя муниципальной образовательной организации, подведомственной Управлению образования администрации </w:t>
      </w:r>
      <w:proofErr w:type="spellStart"/>
      <w:r w:rsidR="00B42986" w:rsidRPr="00B42986">
        <w:rPr>
          <w:rFonts w:ascii="Times New Roman" w:hAnsi="Times New Roman"/>
          <w:sz w:val="28"/>
          <w:szCs w:val="28"/>
        </w:rPr>
        <w:t>Устьянского</w:t>
      </w:r>
      <w:proofErr w:type="spellEnd"/>
      <w:r w:rsidR="00B42986" w:rsidRPr="00B42986">
        <w:rPr>
          <w:rFonts w:ascii="Times New Roman" w:hAnsi="Times New Roman"/>
          <w:sz w:val="28"/>
          <w:szCs w:val="28"/>
        </w:rPr>
        <w:t xml:space="preserve"> муниципального округа Архангельской области, на конкурсной основе, в том числе из кадрового резерва руководителей муниципальных образовательных организаций»,</w:t>
      </w:r>
      <w:r w:rsidR="00B42986">
        <w:rPr>
          <w:rFonts w:ascii="Times New Roman" w:hAnsi="Times New Roman"/>
          <w:sz w:val="28"/>
          <w:szCs w:val="28"/>
        </w:rPr>
        <w:t xml:space="preserve"> </w:t>
      </w:r>
      <w:r w:rsidR="00B42986" w:rsidRPr="00B42986">
        <w:rPr>
          <w:rFonts w:ascii="Times New Roman" w:hAnsi="Times New Roman"/>
          <w:sz w:val="28"/>
          <w:szCs w:val="28"/>
        </w:rPr>
        <w:t xml:space="preserve">утвержденного постановлением администрации </w:t>
      </w:r>
      <w:proofErr w:type="spellStart"/>
      <w:r w:rsidR="00B42986" w:rsidRPr="00B42986">
        <w:rPr>
          <w:rFonts w:ascii="Times New Roman" w:hAnsi="Times New Roman"/>
          <w:sz w:val="28"/>
          <w:szCs w:val="28"/>
        </w:rPr>
        <w:t>Устьянского</w:t>
      </w:r>
      <w:proofErr w:type="spellEnd"/>
      <w:r w:rsidR="00B42986" w:rsidRPr="00B42986">
        <w:rPr>
          <w:rFonts w:ascii="Times New Roman" w:hAnsi="Times New Roman"/>
          <w:sz w:val="28"/>
          <w:szCs w:val="28"/>
        </w:rPr>
        <w:t xml:space="preserve"> муниципального округа Архангельской области от 31 января 2025 года № 308</w:t>
      </w:r>
      <w:r w:rsidR="00B42986">
        <w:rPr>
          <w:rFonts w:ascii="Times New Roman" w:hAnsi="Times New Roman"/>
          <w:sz w:val="28"/>
          <w:szCs w:val="28"/>
        </w:rPr>
        <w:t>.</w:t>
      </w:r>
      <w:r w:rsidR="00B42986" w:rsidRPr="00B42986">
        <w:rPr>
          <w:rFonts w:ascii="Times New Roman" w:hAnsi="Times New Roman"/>
          <w:sz w:val="28"/>
          <w:szCs w:val="28"/>
        </w:rPr>
        <w:t xml:space="preserve"> </w:t>
      </w:r>
    </w:p>
    <w:sectPr w:rsidR="00146FD9" w:rsidRPr="00B42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FD9"/>
    <w:rsid w:val="00146FD9"/>
    <w:rsid w:val="00B42986"/>
    <w:rsid w:val="00E7545E"/>
    <w:rsid w:val="00F1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16D71"/>
  <w15:chartTrackingRefBased/>
  <w15:docId w15:val="{17C6863E-6F39-43EC-8623-E6828F6E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6FD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2025-02-26T18:45:00Z</dcterms:created>
  <dcterms:modified xsi:type="dcterms:W3CDTF">2025-04-02T11:46:00Z</dcterms:modified>
</cp:coreProperties>
</file>